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DH-IPC-T5AP-PV-0360B-EUR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3M (2304 × 1296);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motion detection; human detection; vehicle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2.1 W (12 VDC); 
Max.: 7.1 W (12 VDC) (H.265 + warm light on+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