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NETWORK VIDEO RECORDER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CE-EMC: EN 55032:2015+A1:2020; EN IEC 61000-3-2:2019+A1:2021; EN 61000-3-3:2013+A1:2019+A2:2021; EN 55035:2017+A11:2020; EN 50130-4:2011+A1:2014</w:t>
              <w:br/>
            </w:r>
            <w:r>
              <w:t>CE-LVD: EN 62368-1:2014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NETWORK VIDEO RECORDER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NETWORK VIDEO RECORDER | DHI-NVR5432-EI2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System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Main Processor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Industrial-grade processor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System</w:t>
            </w:r>
          </w:p>
        </w:tc>
        <w:tc>
          <w:p>
            <w:r>
              <w:t>Embedded Linux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Interface</w:t>
            </w:r>
          </w:p>
        </w:tc>
        <w:tc>
          <w:p>
            <w:r>
              <w:t>Web, Local GUI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AI by Recorder</w:t>
            </w:r>
          </w:p>
        </w:tc>
        <w:tc>
          <w:p>
            <w:r>
              <w:t>Face detection; face recognition; video metadata (human, motor vehicles, and non-motor vehicles); perimeter protection; SMD Plus; AcuPick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AI by Camera</w:t>
            </w:r>
          </w:p>
        </w:tc>
        <w:tc>
          <w:p>
            <w:r>
              <w:t>Face detection; face recognition; video metadata (human, motor vehicles, and non-motor vehicles); perimeter protection; SMD; stereo analysis; crowd distribution;  people counting; ANPR; vehicle density; heat map; PPE detection; smart object detection; smart sound detection; AcuPick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AcuPick Performance of AI by Recorder (1080P) (Number of Channels)</w:t>
            </w:r>
          </w:p>
        </w:tc>
        <w:tc>
          <w:p>
            <w:r>
              <w:t>4 channels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AcuPick Performance of AI by Camera (1080P) (Number of Channels)</w:t>
            </w:r>
          </w:p>
        </w:tc>
        <w:tc>
          <w:p>
            <w:r>
              <w:t>Max. 32-channel, 1 combined event per channel/s</w:t>
            </w:r>
          </w:p>
        </w:tc>
      </w:tr>
      <w:tr>
        <w:tc>
          <w:p>
            <w:r>
              <w:t>Perimeter Protection</w:t>
            </w:r>
          </w:p>
        </w:tc>
        <w:tc>
          <w:p>
            <w:r>
              <w:t>Perimeter Performance AI by Recorder (Number of Channels)</w:t>
            </w:r>
          </w:p>
        </w:tc>
        <w:tc>
          <w:p>
            <w:r>
              <w:t>8 channels, 10 IVS rules for each channel</w:t>
            </w:r>
          </w:p>
        </w:tc>
      </w:tr>
      <w:tr>
        <w:tc>
          <w:p>
            <w:r>
              <w:t>Perimeter Protection</w:t>
            </w:r>
          </w:p>
        </w:tc>
        <w:tc>
          <w:p>
            <w:r>
              <w:t>Perimeter Performance of AI by Camera (Number of Channels)</w:t>
            </w:r>
          </w:p>
        </w:tc>
        <w:tc>
          <w:p>
            <w:r>
              <w:t>All channels (32 targets/s)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Attributes</w:t>
            </w:r>
          </w:p>
        </w:tc>
        <w:tc>
          <w:p>
            <w:r>
              <w:t>Gender; age group; glasses; expressions; face mask; beard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Detection Performance of AI by Recorder (Number of Channels)</w:t>
            </w:r>
          </w:p>
        </w:tc>
        <w:tc>
          <w:p>
            <w:r>
              <w:t>4 channels (up to 12 face images/s each channel)</w:t>
            </w:r>
          </w:p>
        </w:tc>
      </w:tr>
      <w:tr>
        <w:tc>
          <w:p>
            <w:r>
              <w:t>Face Detection</w:t>
            </w:r>
          </w:p>
        </w:tc>
        <w:tc>
          <w:p>
            <w:r>
              <w:t>Face Detection Performance of AI by Camera (Number of Channels)</w:t>
            </w:r>
          </w:p>
        </w:tc>
        <w:tc>
          <w:p>
            <w:r>
              <w:t>All channels (32 targets/s)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Database Capacity</w:t>
            </w:r>
          </w:p>
        </w:tc>
        <w:tc>
          <w:p>
            <w:r>
              <w:t>Up to 20 face databases with 30,000 images, with a total capacity of 3.75 GB. Name, gender, birthday, address, credential type, credential No., countries &amp; regions and state can be added to each face image.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Recognition Performance of AI by Recorder (Number of Channels)</w:t>
            </w:r>
          </w:p>
        </w:tc>
        <w:tc>
          <w:p>
            <w:r>
              <w:t>1. 24-channel FD (by camera) + FR (by recorder), image stream: 24 face images/s
2. 4-channe FD (by recorder) + FR (by recorder), video stream: 24 face images/s</w:t>
            </w:r>
          </w:p>
        </w:tc>
      </w:tr>
      <w:tr>
        <w:tc>
          <w:p>
            <w:r>
              <w:t>Face Recognition</w:t>
            </w:r>
          </w:p>
        </w:tc>
        <w:tc>
          <w:p>
            <w:r>
              <w:t>Face Recognition Performance of AI by Camera (Number of Channels)</w:t>
            </w:r>
          </w:p>
        </w:tc>
        <w:tc>
          <w:p>
            <w:r>
              <w:t>All channels (32 targets/s)</w:t>
            </w:r>
          </w:p>
        </w:tc>
      </w:tr>
      <w:tr>
        <w:tc>
          <w:p>
            <w:r>
              <w:t>SMD</w:t>
            </w:r>
          </w:p>
        </w:tc>
        <w:tc>
          <w:p>
            <w:r>
              <w:t>SMD Plus by Recorder</w:t>
            </w:r>
          </w:p>
        </w:tc>
        <w:tc>
          <w:p>
            <w:r>
              <w:t>16 channels: Secondary filtering for human and motor vehicle , reducing false alarms caused by leaves, rain and lighting condition change</w:t>
            </w:r>
          </w:p>
        </w:tc>
      </w:tr>
      <w:tr>
        <w:tc>
          <w:p>
            <w:r>
              <w:t>SMD</w:t>
            </w:r>
          </w:p>
        </w:tc>
        <w:tc>
          <w:p>
            <w:r>
              <w:t>SMD by Camera</w:t>
            </w:r>
          </w:p>
        </w:tc>
        <w:tc>
          <w:p>
            <w:r>
              <w:t>All channels (64 targets/s)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Metadata Performance of AI by Recorder (Number of Channels)</w:t>
            </w:r>
          </w:p>
        </w:tc>
        <w:tc>
          <w:p>
            <w:r>
              <w:t>4 channels, 22 attributes extraction.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Metadata Performance of AI by Camera (Number of Channels)</w:t>
            </w:r>
          </w:p>
        </w:tc>
        <w:tc>
          <w:p>
            <w:r>
              <w:t>All channels (16 targets/s)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People Attributes</w:t>
            </w:r>
          </w:p>
        </w:tc>
        <w:tc>
          <w:p>
            <w:r>
              <w:t>Top color, top type, bottom color, bottom type, hat, bag, age, gender and umbrella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Motor Vehicle Attributes</w:t>
            </w:r>
          </w:p>
        </w:tc>
        <w:tc>
          <w:p>
            <w:r>
              <w:t>License plate, plate color, vehicle body, vehicle model, vehicle logo, calling, seatbelt, vehicle interior, vehicle registration location</w:t>
            </w:r>
          </w:p>
        </w:tc>
      </w:tr>
      <w:tr>
        <w:tc>
          <w:p>
            <w:r>
              <w:t>Video Metadata</w:t>
            </w:r>
          </w:p>
        </w:tc>
        <w:tc>
          <w:p>
            <w:r>
              <w:t>Non-motor Vehicle Attributes</w:t>
            </w:r>
          </w:p>
        </w:tc>
        <w:tc>
          <w:p>
            <w:r>
              <w:t>Vehicle model, vehicle color, number of persons, helmet</w:t>
            </w:r>
          </w:p>
        </w:tc>
      </w:tr>
      <w:tr>
        <w:tc>
          <w:p>
            <w:r>
              <w:t>Vehicle License Plate Comparison</w:t>
            </w:r>
          </w:p>
        </w:tc>
        <w:tc>
          <w:p>
            <w:r>
              <w:t>ANPR by Camera (Number of Channels)</w:t>
            </w:r>
          </w:p>
        </w:tc>
        <w:tc>
          <w:p>
            <w:r>
              <w:t>All channels (8 targets/s)</w:t>
            </w:r>
          </w:p>
        </w:tc>
      </w:tr>
      <w:tr>
        <w:tc>
          <w:p>
            <w:r>
              <w:t>Vehicle License Plate Comparison</w:t>
            </w:r>
          </w:p>
        </w:tc>
        <w:tc>
          <w:p>
            <w:r>
              <w:t>License Plate Database Capacity</w:t>
            </w:r>
          </w:p>
        </w:tc>
        <w:tc>
          <w:p>
            <w:r>
              <w:t>1. Create up to 20,000 plate numbers. 
2. Blocklist and allowlist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Access Channel</w:t>
            </w:r>
          </w:p>
        </w:tc>
        <w:tc>
          <w:p>
            <w:r>
              <w:t>32 channels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Network Bandwidth</w:t>
            </w:r>
          </w:p>
        </w:tc>
        <w:tc>
          <w:p>
            <w:r>
              <w:t>AI disabled: 448 Mbps incoming, 448 Mbps recording and 448 Mbps outgoing
AI enabled: 200 Mbps incoming, 200 Mbps recording and 200 Mbps outgoing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32 MP; 24 MP; 16 MP; 12 MP; 8 MP; 6 MP; 5 MP; 4 MP; 3 MP; 1080p; 720p; 960p; D1; CIF; QCIF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Decoding Capability</w:t>
            </w:r>
          </w:p>
        </w:tc>
        <w:tc>
          <w:p>
            <w:r>
              <w:t>AI disabled: 2-channel 32 MP@25 fps; 2-channel 24 MP@25 fps; 5-channel 16 MP@30 fps; 6-channel 12 MP@30 fps; 10-channel 8 MP@30 fps; 13-channel 6 MP@30 fps; 16-channel 5 MP@30 fps; 20-channel 4 MP@30 fps; 32-channel 1080p@30 fps 
AI enabled: 1-channel 32 MP@25 fps; 2-channel 24 MP@25 fps; 4-channel 16 MP@30 fps; 5-channel 12 MP@30 fps; 8-channel 8 MP@30 fps; 10-channel 6 MP@30 fps; 12-channel 5 MP@30 fps; 16-channel 4 MP@30 fps; 32-channel 1080p@30 fps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Output</w:t>
            </w:r>
          </w:p>
        </w:tc>
        <w:tc>
          <w:p>
            <w:r>
              <w:t>2 VGA, 2 HDMI
VGA: 1920 × 1080, 1280 × 1024, 1280 × 720
HDMI: 7680×4320, 3840 × 2160, 1920 × 1080, 1280 × 1024, 1280 × 720   
Heterogeneous video source output for HDMI1 and HDMI2
Simultaneous video source output for VGA1 and HDMI1 
Simultaneous video source output for VGA2 and HDMI2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Multi-screen Display</w:t>
            </w:r>
          </w:p>
        </w:tc>
        <w:tc>
          <w:p>
            <w:r>
              <w:t>Main Screen: 1/4/8/9/16/25/36
Sub Screen: 1/4/8/9/16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Third-party Camera Access</w:t>
            </w:r>
          </w:p>
        </w:tc>
        <w:tc>
          <w:p>
            <w:r>
              <w:t>ONVIF; Panasonic; Sony; Axis; Arecont; Pelco; Canon; Hanwha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 H.265; Smart H.264+; H.264; MJPEG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G.711u; PCM; G726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HTTP; HTTPS; TCP/IP; IPv4; IPv6; UDP; NTP; FTP; SFTP; DHCP; DNS; SMTP; UPnP; DDNS; SNMP; Alarm Server; IP Search (Supports IP camera, DVR, NVS, etc.); Multicast; P2P; Auto Registration; iSCSI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Phone Access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24.12(Profile T; Profile S; Profile G; Profile M); CGI; SDK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Chrome; IE; Safari; Edge;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Mode</w:t>
            </w:r>
          </w:p>
        </w:tc>
        <w:tc>
          <w:p>
            <w:r>
              <w:t>Multi-address; load balance; fault tolerance; link aggregation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Multi-channel Playback</w:t>
            </w:r>
          </w:p>
        </w:tc>
        <w:tc>
          <w:p>
            <w:r>
              <w:t>Up to 16 channels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Record Mode</w:t>
            </w:r>
          </w:p>
        </w:tc>
        <w:tc>
          <w:p>
            <w:r>
              <w:t>General, motion detection; intelligent; alarm; POS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Backup Method</w:t>
            </w:r>
          </w:p>
        </w:tc>
        <w:tc>
          <w:p>
            <w:r>
              <w:t>USB device and network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Playback Mode</w:t>
            </w:r>
          </w:p>
        </w:tc>
        <w:tc>
          <w:p>
            <w:r>
              <w:t>Instant playback, general playback, event playback, target Video, video clip, tag playback, smart playback (face and motion detection)</w:t>
            </w:r>
          </w:p>
        </w:tc>
      </w:tr>
      <w:tr>
        <w:tc>
          <w:p>
            <w:r>
              <w:t>Storage</w:t>
            </w:r>
          </w:p>
        </w:tc>
        <w:tc>
          <w:p>
            <w:r>
              <w:t>Disk Group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General Alarm</w:t>
            </w:r>
          </w:p>
        </w:tc>
        <w:tc>
          <w:p>
            <w:r>
              <w:t>Motion detection; local alarm; alarm box; camera external alarm; network alarm; scene changing; PIR alarm; thermal alarm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Anomaly Alarm</w:t>
            </w:r>
          </w:p>
        </w:tc>
        <w:tc>
          <w:p>
            <w:r>
              <w:t>Camera offline; storage error; disk full; IP conflict; MAC conflict; login lock; abnormal behavior of fan; cybersecurity exception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Intelligent Alarm</w:t>
            </w:r>
          </w:p>
        </w:tc>
        <w:tc>
          <w:p>
            <w:r>
              <w:t>Face detection; perimeter protection; face recognition; video metadata (human, motor vehicles, and non-motor vehicles); SMD Plus; stereo analysis; crowd distribution; people counting; ANPR; vehicle density; heat map; PPE detection; smart object detection; smart sound detection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Linkage</w:t>
            </w:r>
          </w:p>
        </w:tc>
        <w:tc>
          <w:p>
            <w:r>
              <w:t>Record; snapshot (panoramic); local alarm output; IPC external alarm output; audio; buzzer; log, preset; email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1-channel RCA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2-channel RCA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16 channels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6 channels (1-channel 12 V 1 A output）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Disk Interface</w:t>
            </w:r>
          </w:p>
        </w:tc>
        <w:tc>
          <w:p>
            <w:r>
              <w:t>4 SATA ports, each disk can contain up to 20TB. This limit varies depending on the environment temperature.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eSATA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RS-232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RS-485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3 (1 front USB 2.0 port, 2 rear USB 3.0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HDMI</w:t>
            </w:r>
          </w:p>
        </w:tc>
        <w:tc>
          <w:p>
            <w:r>
              <w:t>2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VGA</w:t>
            </w:r>
          </w:p>
        </w:tc>
        <w:tc>
          <w:p>
            <w:r>
              <w:t>2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Network Port</w:t>
            </w:r>
          </w:p>
        </w:tc>
        <w:tc>
          <w:p>
            <w:r>
              <w:t>2 (10/100/1000 Mbps Ethernet port, RJ-45)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100–240 VAC, 50/60 Hz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Total output of NVR is ≤ 13 W (without HDD)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4.27 kg (9.41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6.30 kg (13.89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440.0 mm × 415.6 mm × 76.0 mm (17.32" × 16.36" × 2.99") (W × D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529.0 mm × 499.0 mm × 211.0 mm (20.83" × 19.65" × 8.31") (W × D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10%–93%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Rack or desktop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